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368" w:rsidRPr="008E4162" w:rsidRDefault="00542368" w:rsidP="000A1A87">
      <w:pPr>
        <w:pStyle w:val="ListParagraph"/>
        <w:numPr>
          <w:ilvl w:val="0"/>
          <w:numId w:val="1"/>
        </w:numPr>
        <w:tabs>
          <w:tab w:val="right" w:pos="9157"/>
        </w:tabs>
        <w:jc w:val="both"/>
        <w:rPr>
          <w:rFonts w:ascii="Times New Roman" w:hAnsi="Times New Roman" w:cs="Times New Roman"/>
          <w:b/>
          <w:bCs/>
          <w:sz w:val="28"/>
          <w:szCs w:val="28"/>
          <w:lang w:bidi="ar-IQ"/>
        </w:rPr>
      </w:pPr>
      <w:r w:rsidRPr="008E4162">
        <w:rPr>
          <w:rFonts w:ascii="Times New Roman" w:hAnsi="Times New Roman" w:cs="Times New Roman"/>
          <w:b/>
          <w:bCs/>
          <w:sz w:val="28"/>
          <w:szCs w:val="28"/>
          <w:rtl/>
          <w:lang w:bidi="ar-IQ"/>
        </w:rPr>
        <w:t xml:space="preserve">التعريف بالبحث </w:t>
      </w:r>
      <w:r w:rsidRPr="008E4162">
        <w:rPr>
          <w:rFonts w:ascii="Times New Roman" w:hAnsi="Times New Roman" w:cs="Times New Roman"/>
          <w:sz w:val="28"/>
          <w:szCs w:val="28"/>
          <w:rtl/>
          <w:lang w:bidi="ar-IQ"/>
        </w:rPr>
        <w:t>:</w:t>
      </w:r>
    </w:p>
    <w:p w:rsidR="00542368" w:rsidRPr="008E4162" w:rsidRDefault="00542368" w:rsidP="000A1A87">
      <w:pPr>
        <w:tabs>
          <w:tab w:val="right" w:pos="9157"/>
        </w:tabs>
        <w:jc w:val="both"/>
        <w:rPr>
          <w:rFonts w:ascii="Times New Roman" w:hAnsi="Times New Roman" w:cs="Times New Roman"/>
          <w:sz w:val="28"/>
          <w:szCs w:val="28"/>
          <w:rtl/>
        </w:rPr>
      </w:pPr>
      <w:r w:rsidRPr="008E4162">
        <w:rPr>
          <w:rFonts w:ascii="Times New Roman" w:hAnsi="Times New Roman" w:cs="Times New Roman"/>
          <w:b/>
          <w:bCs/>
          <w:sz w:val="28"/>
          <w:szCs w:val="28"/>
          <w:rtl/>
        </w:rPr>
        <w:t>1-1المقدمة وأهمية البحث :</w:t>
      </w:r>
    </w:p>
    <w:p w:rsidR="00542368" w:rsidRPr="008E4162" w:rsidRDefault="00542368" w:rsidP="009643DC">
      <w:pPr>
        <w:tabs>
          <w:tab w:val="right" w:pos="9157"/>
        </w:tabs>
        <w:jc w:val="lowKashida"/>
        <w:rPr>
          <w:rFonts w:ascii="Times New Roman" w:hAnsi="Times New Roman" w:cs="Times New Roman"/>
          <w:sz w:val="28"/>
          <w:szCs w:val="28"/>
          <w:rtl/>
        </w:rPr>
      </w:pPr>
      <w:r w:rsidRPr="008E4162">
        <w:rPr>
          <w:rFonts w:ascii="Times New Roman" w:hAnsi="Times New Roman" w:cs="Times New Roman"/>
          <w:sz w:val="28"/>
          <w:szCs w:val="28"/>
          <w:rtl/>
        </w:rPr>
        <w:t xml:space="preserve">       يعُد الأداء الوظيفي لدى مدّرسي ومدّرسات التربية الرياضية </w:t>
      </w:r>
      <w:r w:rsidRPr="008E4162">
        <w:rPr>
          <w:rFonts w:ascii="Times New Roman" w:hAnsi="Times New Roman" w:cs="Times New Roman"/>
          <w:sz w:val="28"/>
          <w:szCs w:val="28"/>
          <w:rtl/>
          <w:lang w:bidi="ar-IQ"/>
        </w:rPr>
        <w:t xml:space="preserve">في </w:t>
      </w:r>
      <w:r w:rsidRPr="008E4162">
        <w:rPr>
          <w:rFonts w:ascii="Times New Roman" w:hAnsi="Times New Roman" w:cs="Times New Roman"/>
          <w:sz w:val="28"/>
          <w:szCs w:val="28"/>
          <w:rtl/>
        </w:rPr>
        <w:t xml:space="preserve">المرحلة الثانوية من الظواهر الايجابية والمهمة ، لأن مدّرس المدرسة الثانوية يسهم في تكوين شخصية الطالب بجوانبها العقلية والوجدانية والنفسية والاجتماعية جميعاً، وأن إخلاص المدّرس والمدّرسة في عملهما، وإدراك الطلبة ذلك يكسبه احترامهم وتقديرهم، ويحملهم على تجاوز هفواتهم ، كما أن الإحاطة بمواضيع ثقافية عامة تجعل المدرس أكثر إعداداً وأكثر إثارة وتحفيزاً في عمله وعند طلبته ، وتوفر له الفرصة للوصول إلى أفكار جديدة . لذا ينبغي أن يتسم أعضاء الهيئات التدّريسية في المرحلة الثانوية بخصائص متميزة ، ويعتمدوا أساليب تربوية أثناء تعاملهم مع الطلبة وبما يؤدي إلى توفير المناخات التربوية التي توجه مسارات نمو شخصياتهم وتكاملها واتزانها. إذ أشارت بعض الدراسات إلى أن سلوك المدّرس وأساليبه في التعامل مع الطلبة يؤثر في سلوكهم اليومي وفي تكوين ملامح شخصياتهم المستقبلية 0 فالأداء الوظيفي ليس أن يخلص المدّرس فيما يقوم به من أعمال ومهمات وحسب , بل عليه بصفته مواطناً مسؤولاً عن تقدّم وطنه وتطويره نحو الأفضل وأن يساعد الآخرين على القيام بواجباتهم على أكمل وجه0بيد أن أداء المدّرسين والمدّرسات لوظائفهم بإخلاص في نقل الخبرات لطلبتهم أو في إسهاماتهم بتنشئتهم وتربيتهم لابد أن يتأثر بعوامل أو متغيرات عديدة 0 منها الحداثة بمختلف أشكالها ولا سيما في صنوف النشاط الاجتماعي والتربوي والنفسي والاقتصادي، وان عمليات التغيير والتطوير التي شملت جميع مجالات الحياة في عصرنا الحاضر تفرض على المجتمعات النامية أن تحشد قواها وإمكاناتها للًحاق بركب الحضارة المتقدمة ، فالعلم في نمو مطرد بفضل ما يشيع من رؤى معرفية تسود العالم والعصر ، حتى بات يوصف بعصر المعلوماتية ، إذ إن الدور المستقبلي للتربية والتعليم يتطلب مساهمة جدية في تنمية وتحفيز الجوانب الإيجابية كالخبرات الجديدة والتغيرات السريعة لمجالات الحياة كلها واحترام الزمن والوقت واستغلال أقصى القدرات والطاقات الكامنة التي يمتلكها المدّرسون في المدّرسة0فتتجسد أهمية البحث في معرفة اتجاهات المدّرسين والمدّرسات نحو الحداثة ومحاولة في تعديل السلوك التقليدي والانتقال به إلى السلوك الحديث المتمثل بالمرونة وقبول التغيرات والخبرات الجديدة فضلاً عن الاستعداد والتخطيط وغيرها. ويتداخل موضوع الالتزام الاجتماعي بموضوع توافق الفرد النفسي والاجتماعي ، وإذ يعد التوافق النفسي والاجتماعي هو الالتزام بأخلاقيات المجتمع ، وكما يتداخل موضوع الالتزام الاجتماعي بموضوع الصحة النفسية حيث عرف الصحة النفسية بأنها قدرة الفرد على ضبط النفس والشعور بالمسؤولية الشخصية والمسؤولية الاجتماعية والاهتمام بالقيم الخلقية ، ومن المهم أن نهتم بالأداء الوظيفي لمدّرسي ومدّرسات التربية الرياضية من خلال عدة متغيرات نفسية ومنها الاتجاه نحو الحداثة والالتزام الاجتماعي0 </w:t>
      </w:r>
    </w:p>
    <w:p w:rsidR="00542368" w:rsidRPr="008E4162" w:rsidRDefault="00542368" w:rsidP="000A1A87">
      <w:pPr>
        <w:tabs>
          <w:tab w:val="right" w:pos="9157"/>
        </w:tabs>
        <w:jc w:val="lowKashida"/>
        <w:rPr>
          <w:rFonts w:ascii="Times New Roman" w:hAnsi="Times New Roman" w:cs="Times New Roman"/>
          <w:b/>
          <w:bCs/>
          <w:sz w:val="28"/>
          <w:szCs w:val="28"/>
          <w:rtl/>
        </w:rPr>
      </w:pPr>
      <w:r w:rsidRPr="008E4162">
        <w:rPr>
          <w:rFonts w:ascii="Times New Roman" w:hAnsi="Times New Roman" w:cs="Times New Roman"/>
          <w:b/>
          <w:bCs/>
          <w:sz w:val="28"/>
          <w:szCs w:val="28"/>
          <w:rtl/>
        </w:rPr>
        <w:t>1-2 مشكلة البحث :</w:t>
      </w:r>
    </w:p>
    <w:p w:rsidR="00542368" w:rsidRPr="008E4162" w:rsidRDefault="00542368" w:rsidP="009643DC">
      <w:pPr>
        <w:tabs>
          <w:tab w:val="right" w:pos="9157"/>
        </w:tabs>
        <w:jc w:val="lowKashida"/>
        <w:rPr>
          <w:rFonts w:ascii="Times New Roman" w:hAnsi="Times New Roman" w:cs="Times New Roman"/>
          <w:sz w:val="28"/>
          <w:szCs w:val="28"/>
          <w:rtl/>
        </w:rPr>
      </w:pPr>
      <w:r w:rsidRPr="008E4162">
        <w:rPr>
          <w:rFonts w:ascii="Times New Roman" w:hAnsi="Times New Roman" w:cs="Times New Roman"/>
          <w:sz w:val="28"/>
          <w:szCs w:val="28"/>
          <w:rtl/>
        </w:rPr>
        <w:t xml:space="preserve">إن نجاح العملية التربوية التعليمية يعتمد على العاملين فيها وبخاصة الكادر التدريسي،لأنهم يشكّلون عنصراً رئيساً في العملية التربوية التدّريسية ، لذلك بذل القائمون على هذه العملية جهوداً متواصلة لتطوير وسائل وأساليب أعداد المدّرس والمدّرسة علمياً ومهنياً وثقافياً ونتيجة للتحولات في العملية التدّريسية أن يتضمن تأهيلهم بمفهومه الشامل وبإشكاله المتعددة من الأساليب والوسائل التي تتسم بالتكامل والتنوع على وفق الأهداف الموضوعية . </w:t>
      </w:r>
    </w:p>
    <w:p w:rsidR="00542368" w:rsidRPr="008E4162" w:rsidRDefault="00542368" w:rsidP="0002347A">
      <w:pPr>
        <w:tabs>
          <w:tab w:val="right" w:pos="9157"/>
        </w:tabs>
        <w:jc w:val="lowKashida"/>
        <w:rPr>
          <w:rFonts w:ascii="Times New Roman" w:hAnsi="Times New Roman" w:cs="Times New Roman"/>
          <w:sz w:val="28"/>
          <w:szCs w:val="28"/>
          <w:rtl/>
        </w:rPr>
      </w:pPr>
      <w:r w:rsidRPr="008E4162">
        <w:rPr>
          <w:rFonts w:ascii="Times New Roman" w:hAnsi="Times New Roman" w:cs="Times New Roman"/>
          <w:sz w:val="28"/>
          <w:szCs w:val="28"/>
          <w:rtl/>
        </w:rPr>
        <w:t xml:space="preserve">    وتكمن </w:t>
      </w:r>
      <w:r w:rsidRPr="008E4162">
        <w:rPr>
          <w:rFonts w:ascii="Times New Roman" w:hAnsi="Times New Roman" w:cs="Times New Roman"/>
          <w:b/>
          <w:bCs/>
          <w:sz w:val="28"/>
          <w:szCs w:val="28"/>
          <w:rtl/>
        </w:rPr>
        <w:t>مشكلة البحث</w:t>
      </w:r>
      <w:r w:rsidRPr="008E4162">
        <w:rPr>
          <w:rFonts w:ascii="Times New Roman" w:hAnsi="Times New Roman" w:cs="Times New Roman"/>
          <w:sz w:val="28"/>
          <w:szCs w:val="28"/>
          <w:rtl/>
        </w:rPr>
        <w:t xml:space="preserve"> في وجهين أحدهما عدم معرفة ما يتحلى به مدّرسي ومدّرسات التربية الرياضية في مدارس محافظة بابل بمتغيري نفسين مهمين هما الاتجاه نحو الحداثة والالتزام الاجتماعي وثانيهما عدم معرفة طبيعة العلاقة بين هذه المتغيرين والأداء الوظيفي لهم .  </w:t>
      </w:r>
    </w:p>
    <w:p w:rsidR="00542368" w:rsidRPr="008E4162" w:rsidRDefault="00542368" w:rsidP="000A1A87">
      <w:pPr>
        <w:tabs>
          <w:tab w:val="right" w:pos="9157"/>
        </w:tabs>
        <w:spacing w:line="240" w:lineRule="auto"/>
        <w:jc w:val="both"/>
        <w:rPr>
          <w:rFonts w:ascii="Times New Roman" w:hAnsi="Times New Roman" w:cs="Times New Roman"/>
          <w:bCs/>
          <w:sz w:val="28"/>
          <w:szCs w:val="28"/>
          <w:rtl/>
        </w:rPr>
      </w:pPr>
      <w:r w:rsidRPr="008E4162">
        <w:rPr>
          <w:rFonts w:ascii="Times New Roman" w:hAnsi="Times New Roman" w:cs="Times New Roman"/>
          <w:bCs/>
          <w:sz w:val="28"/>
          <w:szCs w:val="28"/>
          <w:rtl/>
        </w:rPr>
        <w:t>1-3 أهداف البحث :</w:t>
      </w:r>
    </w:p>
    <w:p w:rsidR="00542368" w:rsidRPr="008E4162" w:rsidRDefault="00542368" w:rsidP="000A1A87">
      <w:pPr>
        <w:tabs>
          <w:tab w:val="right" w:pos="9157"/>
        </w:tabs>
        <w:spacing w:line="240" w:lineRule="auto"/>
        <w:jc w:val="both"/>
        <w:rPr>
          <w:rFonts w:ascii="Times New Roman" w:hAnsi="Times New Roman" w:cs="Times New Roman"/>
          <w:b/>
          <w:bCs/>
          <w:sz w:val="28"/>
          <w:szCs w:val="28"/>
          <w:rtl/>
        </w:rPr>
      </w:pPr>
      <w:r w:rsidRPr="008E4162">
        <w:rPr>
          <w:rFonts w:ascii="Times New Roman" w:hAnsi="Times New Roman" w:cs="Times New Roman"/>
          <w:b/>
          <w:bCs/>
          <w:sz w:val="28"/>
          <w:szCs w:val="28"/>
          <w:rtl/>
        </w:rPr>
        <w:t xml:space="preserve">يهدف البحث الى : </w:t>
      </w:r>
    </w:p>
    <w:p w:rsidR="00542368" w:rsidRPr="008E4162" w:rsidRDefault="00542368" w:rsidP="000A1A87">
      <w:pPr>
        <w:pStyle w:val="ListParagraph"/>
        <w:numPr>
          <w:ilvl w:val="0"/>
          <w:numId w:val="4"/>
        </w:numPr>
        <w:tabs>
          <w:tab w:val="right" w:pos="9157"/>
        </w:tabs>
        <w:spacing w:line="240" w:lineRule="auto"/>
        <w:jc w:val="both"/>
        <w:rPr>
          <w:rFonts w:ascii="Times New Roman" w:hAnsi="Times New Roman" w:cs="Times New Roman"/>
          <w:sz w:val="28"/>
          <w:szCs w:val="28"/>
        </w:rPr>
      </w:pPr>
      <w:r w:rsidRPr="008E4162">
        <w:rPr>
          <w:rFonts w:ascii="Times New Roman" w:hAnsi="Times New Roman" w:cs="Times New Roman"/>
          <w:sz w:val="28"/>
          <w:szCs w:val="28"/>
          <w:rtl/>
        </w:rPr>
        <w:t xml:space="preserve"> بناء مقياسيّ الاتجاه نحو الحداثة والالتزام الاجتماعي لدى مدّرسي ومدّرسات التربية الرياضية في مدارس محافظة بابل 0</w:t>
      </w:r>
    </w:p>
    <w:p w:rsidR="00542368" w:rsidRPr="008E4162" w:rsidRDefault="00542368" w:rsidP="00B53C51">
      <w:pPr>
        <w:pStyle w:val="ListParagraph"/>
        <w:numPr>
          <w:ilvl w:val="0"/>
          <w:numId w:val="4"/>
        </w:numPr>
        <w:tabs>
          <w:tab w:val="right" w:pos="9157"/>
        </w:tabs>
        <w:spacing w:line="240" w:lineRule="auto"/>
        <w:ind w:left="720"/>
        <w:jc w:val="both"/>
        <w:rPr>
          <w:rFonts w:ascii="Times New Roman" w:hAnsi="Times New Roman" w:cs="Times New Roman"/>
          <w:sz w:val="28"/>
          <w:szCs w:val="28"/>
        </w:rPr>
      </w:pPr>
      <w:r w:rsidRPr="008E4162">
        <w:rPr>
          <w:rFonts w:ascii="Times New Roman" w:hAnsi="Times New Roman" w:cs="Times New Roman"/>
          <w:sz w:val="28"/>
          <w:szCs w:val="28"/>
          <w:rtl/>
        </w:rPr>
        <w:t>التعرف على الاتجاه نحو الحداثة والالتزام الاجتماعي لدى مدّرسي ومدّرسات التربية الرياضية في مدارس محافظة بابل 0</w:t>
      </w:r>
    </w:p>
    <w:p w:rsidR="00542368" w:rsidRPr="008E4162" w:rsidRDefault="00542368" w:rsidP="000A1A87">
      <w:pPr>
        <w:pStyle w:val="ListParagraph"/>
        <w:numPr>
          <w:ilvl w:val="0"/>
          <w:numId w:val="4"/>
        </w:numPr>
        <w:tabs>
          <w:tab w:val="right" w:pos="9157"/>
        </w:tabs>
        <w:spacing w:line="240" w:lineRule="auto"/>
        <w:ind w:left="720"/>
        <w:jc w:val="both"/>
        <w:rPr>
          <w:rFonts w:ascii="Times New Roman" w:hAnsi="Times New Roman" w:cs="Times New Roman"/>
          <w:sz w:val="28"/>
          <w:szCs w:val="28"/>
        </w:rPr>
      </w:pPr>
      <w:r w:rsidRPr="008E4162">
        <w:rPr>
          <w:rFonts w:ascii="Times New Roman" w:hAnsi="Times New Roman" w:cs="Times New Roman"/>
          <w:sz w:val="28"/>
          <w:szCs w:val="28"/>
          <w:rtl/>
        </w:rPr>
        <w:t>التعرف على الأداء الوظيفي لدى مدرسي ومدرسات التربية الرياضية في مدارس محافظة بابل من وجهة نظر المشرفين الاختصاص  0</w:t>
      </w:r>
    </w:p>
    <w:p w:rsidR="00542368" w:rsidRPr="008E4162" w:rsidRDefault="00542368" w:rsidP="000A1A87">
      <w:pPr>
        <w:pStyle w:val="ListParagraph"/>
        <w:numPr>
          <w:ilvl w:val="0"/>
          <w:numId w:val="4"/>
        </w:numPr>
        <w:tabs>
          <w:tab w:val="right" w:pos="9157"/>
        </w:tabs>
        <w:spacing w:line="240" w:lineRule="auto"/>
        <w:ind w:left="720"/>
        <w:jc w:val="both"/>
        <w:rPr>
          <w:rFonts w:ascii="Times New Roman" w:hAnsi="Times New Roman" w:cs="Times New Roman"/>
          <w:sz w:val="28"/>
          <w:szCs w:val="28"/>
        </w:rPr>
      </w:pPr>
      <w:r w:rsidRPr="008E4162">
        <w:rPr>
          <w:rFonts w:ascii="Times New Roman" w:hAnsi="Times New Roman" w:cs="Times New Roman"/>
          <w:sz w:val="28"/>
          <w:szCs w:val="28"/>
          <w:rtl/>
        </w:rPr>
        <w:t>التعرف على الفروق في الاتجاه نحو الحداثة والالتزام الاجتماعي والأداء الوظيفي بين مدّرسي ومدّرسات التربية الرياضية في مدارس محافظة بابل 0</w:t>
      </w:r>
    </w:p>
    <w:p w:rsidR="00542368" w:rsidRPr="008E4162" w:rsidRDefault="00542368" w:rsidP="008A73CE">
      <w:pPr>
        <w:pStyle w:val="ListParagraph"/>
        <w:numPr>
          <w:ilvl w:val="0"/>
          <w:numId w:val="4"/>
        </w:numPr>
        <w:tabs>
          <w:tab w:val="right" w:pos="9157"/>
        </w:tabs>
        <w:spacing w:line="240" w:lineRule="auto"/>
        <w:ind w:left="720"/>
        <w:jc w:val="lowKashida"/>
        <w:rPr>
          <w:rFonts w:ascii="Times New Roman" w:hAnsi="Times New Roman" w:cs="Times New Roman"/>
          <w:sz w:val="28"/>
          <w:szCs w:val="28"/>
        </w:rPr>
      </w:pPr>
      <w:r w:rsidRPr="008E4162">
        <w:rPr>
          <w:rFonts w:ascii="Times New Roman" w:hAnsi="Times New Roman" w:cs="Times New Roman"/>
          <w:sz w:val="28"/>
          <w:szCs w:val="28"/>
          <w:rtl/>
        </w:rPr>
        <w:t>التعرف على طبيعة العلاقات الارتباطية بين الاتجاه نحو الحداثة والالتزام الاجتماعي والأداء الوظيفي لدى مدّرسي ومدّرسات التربية الرياضية في مدارس محافظة بابل0</w:t>
      </w:r>
    </w:p>
    <w:p w:rsidR="00542368" w:rsidRPr="008E4162" w:rsidRDefault="00542368" w:rsidP="000A1A87">
      <w:pPr>
        <w:tabs>
          <w:tab w:val="right" w:pos="9157"/>
        </w:tabs>
        <w:spacing w:line="240" w:lineRule="auto"/>
        <w:jc w:val="both"/>
        <w:rPr>
          <w:rFonts w:ascii="Times New Roman" w:hAnsi="Times New Roman" w:cs="Times New Roman"/>
          <w:b/>
          <w:bCs/>
          <w:sz w:val="28"/>
          <w:szCs w:val="28"/>
          <w:rtl/>
        </w:rPr>
      </w:pPr>
      <w:r w:rsidRPr="008E4162">
        <w:rPr>
          <w:rFonts w:ascii="Times New Roman" w:hAnsi="Times New Roman" w:cs="Times New Roman"/>
          <w:b/>
          <w:bCs/>
          <w:sz w:val="28"/>
          <w:szCs w:val="28"/>
          <w:rtl/>
        </w:rPr>
        <w:t xml:space="preserve">1-4 فروض البحث : </w:t>
      </w:r>
    </w:p>
    <w:p w:rsidR="00542368" w:rsidRPr="008E4162" w:rsidRDefault="00542368" w:rsidP="000A1A87">
      <w:pPr>
        <w:tabs>
          <w:tab w:val="right" w:pos="9157"/>
        </w:tabs>
        <w:spacing w:line="240" w:lineRule="auto"/>
        <w:ind w:left="360"/>
        <w:jc w:val="both"/>
        <w:rPr>
          <w:rFonts w:ascii="Times New Roman" w:hAnsi="Times New Roman" w:cs="Times New Roman"/>
          <w:sz w:val="28"/>
          <w:szCs w:val="28"/>
          <w:rtl/>
        </w:rPr>
      </w:pPr>
      <w:r w:rsidRPr="008E4162">
        <w:rPr>
          <w:rFonts w:ascii="Times New Roman" w:hAnsi="Times New Roman" w:cs="Times New Roman"/>
          <w:sz w:val="28"/>
          <w:szCs w:val="28"/>
          <w:rtl/>
        </w:rPr>
        <w:t>يفترض الباحث ما يلي :-</w:t>
      </w:r>
    </w:p>
    <w:p w:rsidR="00542368" w:rsidRPr="008E4162" w:rsidRDefault="00542368" w:rsidP="000A1A87">
      <w:pPr>
        <w:pStyle w:val="ListParagraph"/>
        <w:numPr>
          <w:ilvl w:val="0"/>
          <w:numId w:val="2"/>
        </w:numPr>
        <w:tabs>
          <w:tab w:val="right" w:pos="9157"/>
        </w:tabs>
        <w:spacing w:line="240" w:lineRule="auto"/>
        <w:jc w:val="both"/>
        <w:rPr>
          <w:rFonts w:ascii="Times New Roman" w:hAnsi="Times New Roman" w:cs="Times New Roman"/>
          <w:sz w:val="28"/>
          <w:szCs w:val="28"/>
        </w:rPr>
      </w:pPr>
      <w:r w:rsidRPr="008E4162">
        <w:rPr>
          <w:rFonts w:ascii="Times New Roman" w:hAnsi="Times New Roman" w:cs="Times New Roman"/>
          <w:sz w:val="28"/>
          <w:szCs w:val="28"/>
          <w:rtl/>
        </w:rPr>
        <w:t>وجود فروق حقيقية في الاتجاه نحو الحداثة والالتزام الاجتماعي والأداء الوظيفي بين مدّرسي ومدّرسات التربية الرياضية في مدارس محافظة بابل 0</w:t>
      </w:r>
    </w:p>
    <w:p w:rsidR="00542368" w:rsidRPr="008E4162" w:rsidRDefault="00542368" w:rsidP="000A1A87">
      <w:pPr>
        <w:pStyle w:val="ListParagraph"/>
        <w:numPr>
          <w:ilvl w:val="0"/>
          <w:numId w:val="2"/>
        </w:numPr>
        <w:tabs>
          <w:tab w:val="right" w:pos="9157"/>
        </w:tabs>
        <w:spacing w:line="240" w:lineRule="auto"/>
        <w:jc w:val="both"/>
        <w:rPr>
          <w:rFonts w:ascii="Times New Roman" w:hAnsi="Times New Roman" w:cs="Times New Roman"/>
          <w:sz w:val="28"/>
          <w:szCs w:val="28"/>
        </w:rPr>
      </w:pPr>
      <w:r w:rsidRPr="008E4162">
        <w:rPr>
          <w:rFonts w:ascii="Times New Roman" w:hAnsi="Times New Roman" w:cs="Times New Roman"/>
          <w:sz w:val="28"/>
          <w:szCs w:val="28"/>
          <w:rtl/>
        </w:rPr>
        <w:t xml:space="preserve"> وجود علاقة ارتباطيه حقيقية بين متغيري الاتجاه نحو الحداثة والالتزام الاجتماعي وبين الأداء الوظيفي لدى مدّرسي ومدّرسات التربية الرياضية قي مدارس محافظة بابل</w:t>
      </w:r>
      <w:r w:rsidRPr="008E4162">
        <w:rPr>
          <w:rFonts w:ascii="Times New Roman" w:hAnsi="Times New Roman" w:cs="Times New Roman"/>
          <w:sz w:val="28"/>
          <w:szCs w:val="28"/>
        </w:rPr>
        <w:t xml:space="preserve"> </w:t>
      </w:r>
      <w:r w:rsidRPr="008E4162">
        <w:rPr>
          <w:rFonts w:ascii="Times New Roman" w:hAnsi="Times New Roman" w:cs="Times New Roman"/>
          <w:sz w:val="28"/>
          <w:szCs w:val="28"/>
          <w:rtl/>
          <w:lang w:bidi="ar-IQ"/>
        </w:rPr>
        <w:t xml:space="preserve"> 0</w:t>
      </w:r>
    </w:p>
    <w:p w:rsidR="00542368" w:rsidRPr="008E4162" w:rsidRDefault="00542368" w:rsidP="000A1A87">
      <w:pPr>
        <w:tabs>
          <w:tab w:val="right" w:pos="9157"/>
        </w:tabs>
        <w:spacing w:line="240" w:lineRule="auto"/>
        <w:jc w:val="both"/>
        <w:rPr>
          <w:rFonts w:ascii="Times New Roman" w:hAnsi="Times New Roman" w:cs="Times New Roman"/>
          <w:b/>
          <w:bCs/>
          <w:sz w:val="28"/>
          <w:szCs w:val="28"/>
          <w:rtl/>
        </w:rPr>
      </w:pPr>
      <w:r w:rsidRPr="008E4162">
        <w:rPr>
          <w:rFonts w:ascii="Times New Roman" w:hAnsi="Times New Roman" w:cs="Times New Roman"/>
          <w:b/>
          <w:bCs/>
          <w:sz w:val="28"/>
          <w:szCs w:val="28"/>
          <w:rtl/>
        </w:rPr>
        <w:t xml:space="preserve">1-5 مجالات البحث : </w:t>
      </w:r>
    </w:p>
    <w:p w:rsidR="00542368" w:rsidRPr="008E4162" w:rsidRDefault="00542368" w:rsidP="00DD176C">
      <w:pPr>
        <w:tabs>
          <w:tab w:val="right" w:pos="9157"/>
        </w:tabs>
        <w:spacing w:line="240" w:lineRule="auto"/>
        <w:jc w:val="both"/>
        <w:rPr>
          <w:rFonts w:ascii="Times New Roman" w:hAnsi="Times New Roman" w:cs="Times New Roman"/>
          <w:sz w:val="28"/>
          <w:szCs w:val="28"/>
          <w:rtl/>
        </w:rPr>
      </w:pPr>
      <w:r w:rsidRPr="008E4162">
        <w:rPr>
          <w:rFonts w:ascii="Times New Roman" w:hAnsi="Times New Roman" w:cs="Times New Roman"/>
          <w:b/>
          <w:bCs/>
          <w:sz w:val="28"/>
          <w:szCs w:val="28"/>
          <w:rtl/>
        </w:rPr>
        <w:t xml:space="preserve">1-5-1 المجال البشري : </w:t>
      </w:r>
      <w:r w:rsidRPr="008E4162">
        <w:rPr>
          <w:rFonts w:ascii="Times New Roman" w:hAnsi="Times New Roman" w:cs="Times New Roman"/>
          <w:sz w:val="28"/>
          <w:szCs w:val="28"/>
          <w:rtl/>
        </w:rPr>
        <w:t xml:space="preserve">اشتمل على مدّرسي ومدّرسات التربية الرياضية في مدارس المديرية العامة لتربية محافظة بابل </w:t>
      </w:r>
    </w:p>
    <w:p w:rsidR="00542368" w:rsidRPr="008E4162" w:rsidRDefault="00542368" w:rsidP="00A42A27">
      <w:pPr>
        <w:tabs>
          <w:tab w:val="right" w:pos="9157"/>
        </w:tabs>
        <w:spacing w:line="240" w:lineRule="auto"/>
        <w:jc w:val="both"/>
        <w:rPr>
          <w:rFonts w:ascii="Times New Roman" w:hAnsi="Times New Roman" w:cs="Times New Roman"/>
          <w:sz w:val="28"/>
          <w:szCs w:val="28"/>
          <w:rtl/>
        </w:rPr>
      </w:pPr>
      <w:r w:rsidRPr="008E4162">
        <w:rPr>
          <w:rFonts w:ascii="Times New Roman" w:hAnsi="Times New Roman" w:cs="Times New Roman"/>
          <w:b/>
          <w:bCs/>
          <w:sz w:val="28"/>
          <w:szCs w:val="28"/>
          <w:rtl/>
        </w:rPr>
        <w:t xml:space="preserve">1-5-2 المجال الزماني : </w:t>
      </w:r>
      <w:r w:rsidRPr="008E4162">
        <w:rPr>
          <w:rFonts w:ascii="Times New Roman" w:hAnsi="Times New Roman" w:cs="Times New Roman"/>
          <w:sz w:val="28"/>
          <w:szCs w:val="28"/>
          <w:rtl/>
        </w:rPr>
        <w:t>من  3 / 9 / 2012م   ولغاية  13 / 3  / 2013م 0</w:t>
      </w:r>
    </w:p>
    <w:p w:rsidR="00542368" w:rsidRPr="008E4162" w:rsidRDefault="00542368" w:rsidP="000A1A87">
      <w:pPr>
        <w:pStyle w:val="NoSpacing"/>
        <w:rPr>
          <w:rFonts w:ascii="Times New Roman" w:hAnsi="Times New Roman" w:cs="Times New Roman"/>
          <w:sz w:val="28"/>
          <w:szCs w:val="28"/>
          <w:rtl/>
        </w:rPr>
      </w:pPr>
      <w:r w:rsidRPr="008E4162">
        <w:rPr>
          <w:rFonts w:ascii="Times New Roman" w:hAnsi="Times New Roman" w:cs="Times New Roman"/>
          <w:b/>
          <w:bCs/>
          <w:sz w:val="28"/>
          <w:szCs w:val="28"/>
          <w:rtl/>
        </w:rPr>
        <w:t xml:space="preserve">1-5-3 المجال المكاني : </w:t>
      </w:r>
      <w:r w:rsidRPr="008E4162">
        <w:rPr>
          <w:rFonts w:ascii="Times New Roman" w:hAnsi="Times New Roman" w:cs="Times New Roman"/>
          <w:sz w:val="28"/>
          <w:szCs w:val="28"/>
          <w:rtl/>
        </w:rPr>
        <w:t xml:space="preserve">المدارس الثانوية في قطاعات المديرية العامة لتربية محافظة بابل وهي : </w:t>
      </w:r>
    </w:p>
    <w:p w:rsidR="00542368" w:rsidRPr="008E4162" w:rsidRDefault="00542368" w:rsidP="000A1A87">
      <w:pPr>
        <w:pStyle w:val="ListParagraph"/>
        <w:numPr>
          <w:ilvl w:val="0"/>
          <w:numId w:val="3"/>
        </w:numPr>
        <w:tabs>
          <w:tab w:val="right" w:pos="9157"/>
        </w:tabs>
        <w:spacing w:line="240" w:lineRule="auto"/>
        <w:jc w:val="both"/>
        <w:rPr>
          <w:rFonts w:ascii="Times New Roman" w:hAnsi="Times New Roman" w:cs="Times New Roman"/>
          <w:sz w:val="28"/>
          <w:szCs w:val="28"/>
        </w:rPr>
      </w:pPr>
      <w:r w:rsidRPr="008E4162">
        <w:rPr>
          <w:rFonts w:ascii="Times New Roman" w:hAnsi="Times New Roman" w:cs="Times New Roman"/>
          <w:sz w:val="28"/>
          <w:szCs w:val="28"/>
          <w:rtl/>
        </w:rPr>
        <w:t xml:space="preserve"> المدارس الثانوية في قطاع مركز المحافظة (الحلة) 0</w:t>
      </w:r>
    </w:p>
    <w:p w:rsidR="00542368" w:rsidRPr="008E4162" w:rsidRDefault="00542368" w:rsidP="000A1A87">
      <w:pPr>
        <w:pStyle w:val="ListParagraph"/>
        <w:numPr>
          <w:ilvl w:val="0"/>
          <w:numId w:val="3"/>
        </w:numPr>
        <w:tabs>
          <w:tab w:val="right" w:pos="9157"/>
        </w:tabs>
        <w:spacing w:line="240" w:lineRule="auto"/>
        <w:jc w:val="both"/>
        <w:rPr>
          <w:rFonts w:ascii="Times New Roman" w:hAnsi="Times New Roman" w:cs="Times New Roman"/>
          <w:sz w:val="28"/>
          <w:szCs w:val="28"/>
        </w:rPr>
      </w:pPr>
      <w:r w:rsidRPr="008E4162">
        <w:rPr>
          <w:rFonts w:ascii="Times New Roman" w:hAnsi="Times New Roman" w:cs="Times New Roman"/>
          <w:sz w:val="28"/>
          <w:szCs w:val="28"/>
          <w:rtl/>
        </w:rPr>
        <w:t xml:space="preserve"> المدارس الثانوية في قطاع المسيب 0</w:t>
      </w:r>
    </w:p>
    <w:p w:rsidR="00542368" w:rsidRPr="008E4162" w:rsidRDefault="00542368" w:rsidP="000A1A87">
      <w:pPr>
        <w:pStyle w:val="ListParagraph"/>
        <w:numPr>
          <w:ilvl w:val="0"/>
          <w:numId w:val="3"/>
        </w:numPr>
        <w:tabs>
          <w:tab w:val="right" w:pos="9157"/>
        </w:tabs>
        <w:spacing w:line="240" w:lineRule="auto"/>
        <w:jc w:val="both"/>
        <w:rPr>
          <w:rFonts w:ascii="Times New Roman" w:hAnsi="Times New Roman" w:cs="Times New Roman"/>
          <w:sz w:val="28"/>
          <w:szCs w:val="28"/>
        </w:rPr>
      </w:pPr>
      <w:r w:rsidRPr="008E4162">
        <w:rPr>
          <w:rFonts w:ascii="Times New Roman" w:hAnsi="Times New Roman" w:cs="Times New Roman"/>
          <w:sz w:val="28"/>
          <w:szCs w:val="28"/>
          <w:rtl/>
        </w:rPr>
        <w:t>المدارس الثانوية في قطاع المحاويل 0</w:t>
      </w:r>
    </w:p>
    <w:p w:rsidR="00542368" w:rsidRPr="008E4162" w:rsidRDefault="00542368" w:rsidP="000A1A87">
      <w:pPr>
        <w:pStyle w:val="ListParagraph"/>
        <w:numPr>
          <w:ilvl w:val="0"/>
          <w:numId w:val="3"/>
        </w:numPr>
        <w:tabs>
          <w:tab w:val="right" w:pos="9157"/>
        </w:tabs>
        <w:spacing w:line="240" w:lineRule="auto"/>
        <w:jc w:val="both"/>
        <w:rPr>
          <w:rFonts w:ascii="Times New Roman" w:hAnsi="Times New Roman" w:cs="Times New Roman"/>
          <w:sz w:val="28"/>
          <w:szCs w:val="28"/>
        </w:rPr>
      </w:pPr>
      <w:r w:rsidRPr="008E4162">
        <w:rPr>
          <w:rFonts w:ascii="Times New Roman" w:hAnsi="Times New Roman" w:cs="Times New Roman"/>
          <w:sz w:val="28"/>
          <w:szCs w:val="28"/>
          <w:rtl/>
        </w:rPr>
        <w:t>المدارس الثانوية في قطاع الهاشمية 0</w:t>
      </w:r>
    </w:p>
    <w:p w:rsidR="00542368" w:rsidRPr="008E4162" w:rsidRDefault="00542368" w:rsidP="00D61ED8">
      <w:pPr>
        <w:tabs>
          <w:tab w:val="right" w:pos="9157"/>
        </w:tabs>
        <w:spacing w:line="240" w:lineRule="auto"/>
        <w:jc w:val="both"/>
        <w:rPr>
          <w:rFonts w:ascii="Times New Roman" w:hAnsi="Times New Roman" w:cs="Times New Roman"/>
          <w:sz w:val="28"/>
          <w:szCs w:val="28"/>
          <w:rtl/>
        </w:rPr>
      </w:pPr>
    </w:p>
    <w:p w:rsidR="00542368" w:rsidRPr="008E4162" w:rsidRDefault="00542368" w:rsidP="00D61ED8">
      <w:pPr>
        <w:tabs>
          <w:tab w:val="right" w:pos="9157"/>
        </w:tabs>
        <w:spacing w:line="240" w:lineRule="auto"/>
        <w:jc w:val="both"/>
        <w:rPr>
          <w:rFonts w:ascii="Times New Roman" w:hAnsi="Times New Roman" w:cs="Times New Roman"/>
          <w:sz w:val="28"/>
          <w:szCs w:val="28"/>
          <w:rtl/>
        </w:rPr>
      </w:pPr>
    </w:p>
    <w:p w:rsidR="00542368" w:rsidRPr="008E4162" w:rsidRDefault="00542368" w:rsidP="00D61ED8">
      <w:pPr>
        <w:tabs>
          <w:tab w:val="right" w:pos="9157"/>
        </w:tabs>
        <w:spacing w:line="240" w:lineRule="auto"/>
        <w:jc w:val="both"/>
        <w:rPr>
          <w:rFonts w:ascii="Times New Roman" w:hAnsi="Times New Roman" w:cs="Times New Roman"/>
          <w:sz w:val="28"/>
          <w:szCs w:val="28"/>
          <w:rtl/>
        </w:rPr>
      </w:pPr>
    </w:p>
    <w:p w:rsidR="00542368" w:rsidRPr="008E4162" w:rsidRDefault="00542368" w:rsidP="00D61ED8">
      <w:pPr>
        <w:tabs>
          <w:tab w:val="right" w:pos="9157"/>
        </w:tabs>
        <w:spacing w:line="240" w:lineRule="auto"/>
        <w:jc w:val="both"/>
        <w:rPr>
          <w:rFonts w:ascii="Times New Roman" w:hAnsi="Times New Roman" w:cs="Times New Roman"/>
          <w:sz w:val="28"/>
          <w:szCs w:val="28"/>
          <w:rtl/>
        </w:rPr>
      </w:pPr>
    </w:p>
    <w:p w:rsidR="00542368" w:rsidRPr="008E4162" w:rsidRDefault="00542368" w:rsidP="00D61ED8">
      <w:pPr>
        <w:tabs>
          <w:tab w:val="right" w:pos="9157"/>
        </w:tabs>
        <w:spacing w:line="240" w:lineRule="auto"/>
        <w:jc w:val="both"/>
        <w:rPr>
          <w:rFonts w:ascii="Times New Roman" w:hAnsi="Times New Roman" w:cs="Times New Roman"/>
          <w:sz w:val="28"/>
          <w:szCs w:val="28"/>
          <w:rtl/>
        </w:rPr>
      </w:pPr>
    </w:p>
    <w:p w:rsidR="00542368" w:rsidRPr="008E4162" w:rsidRDefault="00542368" w:rsidP="00D61ED8">
      <w:pPr>
        <w:tabs>
          <w:tab w:val="right" w:pos="9157"/>
        </w:tabs>
        <w:spacing w:line="240" w:lineRule="auto"/>
        <w:jc w:val="both"/>
        <w:rPr>
          <w:rFonts w:ascii="Times New Roman" w:hAnsi="Times New Roman" w:cs="Times New Roman"/>
          <w:sz w:val="28"/>
          <w:szCs w:val="28"/>
          <w:rtl/>
        </w:rPr>
      </w:pPr>
    </w:p>
    <w:p w:rsidR="00542368" w:rsidRPr="008E4162" w:rsidRDefault="00542368" w:rsidP="00D61ED8">
      <w:pPr>
        <w:tabs>
          <w:tab w:val="right" w:pos="9157"/>
        </w:tabs>
        <w:spacing w:line="240" w:lineRule="auto"/>
        <w:jc w:val="both"/>
        <w:rPr>
          <w:rFonts w:ascii="Times New Roman" w:hAnsi="Times New Roman" w:cs="Times New Roman"/>
          <w:sz w:val="28"/>
          <w:szCs w:val="28"/>
          <w:rtl/>
        </w:rPr>
      </w:pPr>
    </w:p>
    <w:p w:rsidR="00542368" w:rsidRPr="008E4162" w:rsidRDefault="00542368" w:rsidP="00D61ED8">
      <w:pPr>
        <w:tabs>
          <w:tab w:val="right" w:pos="9157"/>
        </w:tabs>
        <w:spacing w:line="240" w:lineRule="auto"/>
        <w:jc w:val="both"/>
        <w:rPr>
          <w:rFonts w:ascii="Times New Roman" w:hAnsi="Times New Roman" w:cs="Times New Roman"/>
          <w:sz w:val="28"/>
          <w:szCs w:val="28"/>
          <w:rtl/>
        </w:rPr>
      </w:pPr>
    </w:p>
    <w:p w:rsidR="00542368" w:rsidRPr="008E4162" w:rsidRDefault="00542368" w:rsidP="000A1A87">
      <w:pPr>
        <w:pStyle w:val="ListParagraph"/>
        <w:tabs>
          <w:tab w:val="right" w:pos="9157"/>
        </w:tabs>
        <w:ind w:left="0"/>
        <w:jc w:val="both"/>
        <w:rPr>
          <w:rFonts w:ascii="Times New Roman" w:hAnsi="Times New Roman" w:cs="Times New Roman"/>
          <w:b/>
          <w:bCs/>
          <w:sz w:val="28"/>
          <w:szCs w:val="28"/>
          <w:rtl/>
        </w:rPr>
      </w:pPr>
      <w:r w:rsidRPr="008E4162">
        <w:rPr>
          <w:rFonts w:ascii="Times New Roman" w:hAnsi="Times New Roman" w:cs="Times New Roman"/>
          <w:b/>
          <w:bCs/>
          <w:sz w:val="28"/>
          <w:szCs w:val="28"/>
          <w:rtl/>
        </w:rPr>
        <w:t xml:space="preserve">1- 6المصطلحات المستعملة : </w:t>
      </w:r>
    </w:p>
    <w:p w:rsidR="00542368" w:rsidRPr="008E4162" w:rsidRDefault="00542368" w:rsidP="0077357F">
      <w:pPr>
        <w:pStyle w:val="ListParagraph"/>
        <w:numPr>
          <w:ilvl w:val="0"/>
          <w:numId w:val="6"/>
        </w:numPr>
        <w:tabs>
          <w:tab w:val="right" w:pos="9157"/>
        </w:tabs>
        <w:jc w:val="lowKashida"/>
        <w:rPr>
          <w:rFonts w:ascii="Times New Roman" w:hAnsi="Times New Roman" w:cs="Times New Roman"/>
          <w:b/>
          <w:bCs/>
          <w:sz w:val="28"/>
          <w:szCs w:val="28"/>
          <w:rtl/>
        </w:rPr>
      </w:pPr>
      <w:r w:rsidRPr="008E4162">
        <w:rPr>
          <w:rFonts w:ascii="Times New Roman" w:hAnsi="Times New Roman" w:cs="Times New Roman"/>
          <w:b/>
          <w:bCs/>
          <w:sz w:val="28"/>
          <w:szCs w:val="28"/>
          <w:rtl/>
        </w:rPr>
        <w:t>الاتجاه نحو الحداثة :</w:t>
      </w:r>
    </w:p>
    <w:p w:rsidR="00542368" w:rsidRPr="008E4162" w:rsidRDefault="00542368" w:rsidP="000A1A87">
      <w:pPr>
        <w:tabs>
          <w:tab w:val="right" w:pos="9157"/>
        </w:tabs>
        <w:jc w:val="lowKashida"/>
        <w:rPr>
          <w:rFonts w:ascii="Times New Roman" w:hAnsi="Times New Roman" w:cs="Times New Roman"/>
          <w:sz w:val="28"/>
          <w:szCs w:val="28"/>
          <w:rtl/>
        </w:rPr>
      </w:pPr>
      <w:r w:rsidRPr="008E4162">
        <w:rPr>
          <w:rFonts w:ascii="Times New Roman" w:hAnsi="Times New Roman" w:cs="Times New Roman"/>
          <w:sz w:val="28"/>
          <w:szCs w:val="28"/>
          <w:rtl/>
        </w:rPr>
        <w:t xml:space="preserve">    مجموع التوجهات الفكرية التي تميل إلى إخضاع ما هو تقليدي أو سلفي من المظاهر إلى المقاييس الحديثة أو الجديدة والى تعديل الأمور المألوفة إلى ضرورات ومبتكرات الحاضر</w:t>
      </w:r>
      <w:r w:rsidRPr="008E4162">
        <w:rPr>
          <w:rFonts w:ascii="Times New Roman" w:hAnsi="Times New Roman" w:cs="Times New Roman"/>
          <w:sz w:val="28"/>
          <w:szCs w:val="28"/>
          <w:vertAlign w:val="superscript"/>
          <w:rtl/>
        </w:rPr>
        <w:t>(</w:t>
      </w:r>
      <w:r w:rsidRPr="008E4162">
        <w:rPr>
          <w:rFonts w:ascii="Times New Roman" w:hAnsi="Times New Roman" w:cs="Times New Roman"/>
          <w:sz w:val="28"/>
          <w:szCs w:val="28"/>
          <w:vertAlign w:val="superscript"/>
          <w:rtl/>
        </w:rPr>
        <w:footnoteReference w:id="1"/>
      </w:r>
      <w:r w:rsidRPr="008E4162">
        <w:rPr>
          <w:rFonts w:ascii="Times New Roman" w:hAnsi="Times New Roman" w:cs="Times New Roman"/>
          <w:sz w:val="28"/>
          <w:szCs w:val="28"/>
          <w:vertAlign w:val="superscript"/>
          <w:rtl/>
        </w:rPr>
        <w:t>)</w:t>
      </w:r>
      <w:r w:rsidRPr="008E4162">
        <w:rPr>
          <w:rFonts w:ascii="Times New Roman" w:hAnsi="Times New Roman" w:cs="Times New Roman"/>
          <w:sz w:val="28"/>
          <w:szCs w:val="28"/>
          <w:rtl/>
        </w:rPr>
        <w:t xml:space="preserve"> .</w:t>
      </w:r>
    </w:p>
    <w:p w:rsidR="00542368" w:rsidRPr="008E4162" w:rsidRDefault="00542368" w:rsidP="0077357F">
      <w:pPr>
        <w:pStyle w:val="ListParagraph"/>
        <w:numPr>
          <w:ilvl w:val="0"/>
          <w:numId w:val="7"/>
        </w:numPr>
        <w:tabs>
          <w:tab w:val="right" w:pos="9157"/>
        </w:tabs>
        <w:spacing w:line="240" w:lineRule="auto"/>
        <w:jc w:val="both"/>
        <w:rPr>
          <w:rFonts w:ascii="Times New Roman" w:hAnsi="Times New Roman" w:cs="Times New Roman"/>
          <w:sz w:val="28"/>
          <w:szCs w:val="28"/>
          <w:rtl/>
        </w:rPr>
      </w:pPr>
      <w:r w:rsidRPr="008E4162">
        <w:rPr>
          <w:rFonts w:ascii="Times New Roman" w:hAnsi="Times New Roman" w:cs="Times New Roman"/>
          <w:b/>
          <w:bCs/>
          <w:sz w:val="28"/>
          <w:szCs w:val="28"/>
          <w:rtl/>
        </w:rPr>
        <w:t>الالتزام الاجتماعي :</w:t>
      </w:r>
    </w:p>
    <w:p w:rsidR="00542368" w:rsidRPr="008E4162" w:rsidRDefault="00542368" w:rsidP="00A42A27">
      <w:pPr>
        <w:tabs>
          <w:tab w:val="right" w:pos="9157"/>
        </w:tabs>
        <w:jc w:val="both"/>
        <w:rPr>
          <w:rFonts w:ascii="Times New Roman" w:hAnsi="Times New Roman" w:cs="Times New Roman"/>
          <w:sz w:val="28"/>
          <w:szCs w:val="28"/>
          <w:vertAlign w:val="superscript"/>
          <w:rtl/>
        </w:rPr>
      </w:pPr>
      <w:r w:rsidRPr="008E4162">
        <w:rPr>
          <w:rFonts w:ascii="Times New Roman" w:hAnsi="Times New Roman" w:cs="Times New Roman"/>
          <w:sz w:val="28"/>
          <w:szCs w:val="28"/>
          <w:rtl/>
        </w:rPr>
        <w:t xml:space="preserve">    يعرف الالتزام الاجتماعية بأنه التزام الفرد بمضمون القيم والمعايير الاجتماعية التزاما ذاتيا وفعليا والإحجام عن كل ما يؤدي إلى خرقها أو تحريفها وفي أي مجال من مجالات العلاقات الاجتماعية المختلفة  </w:t>
      </w:r>
      <w:r w:rsidRPr="008E4162">
        <w:rPr>
          <w:rFonts w:ascii="Times New Roman" w:hAnsi="Times New Roman" w:cs="Times New Roman"/>
          <w:sz w:val="28"/>
          <w:szCs w:val="28"/>
          <w:vertAlign w:val="superscript"/>
          <w:rtl/>
        </w:rPr>
        <w:t>(2)</w:t>
      </w:r>
      <w:r w:rsidRPr="008E4162">
        <w:rPr>
          <w:rFonts w:ascii="Times New Roman" w:hAnsi="Times New Roman" w:cs="Times New Roman"/>
          <w:sz w:val="28"/>
          <w:szCs w:val="28"/>
          <w:rtl/>
        </w:rPr>
        <w:t xml:space="preserve">. </w:t>
      </w:r>
    </w:p>
    <w:p w:rsidR="00542368" w:rsidRPr="008E4162" w:rsidRDefault="00542368" w:rsidP="0077357F">
      <w:pPr>
        <w:pStyle w:val="ListParagraph"/>
        <w:numPr>
          <w:ilvl w:val="0"/>
          <w:numId w:val="8"/>
        </w:numPr>
        <w:tabs>
          <w:tab w:val="right" w:pos="9157"/>
        </w:tabs>
        <w:jc w:val="both"/>
        <w:rPr>
          <w:rFonts w:ascii="Times New Roman" w:hAnsi="Times New Roman" w:cs="Times New Roman"/>
          <w:b/>
          <w:bCs/>
          <w:sz w:val="28"/>
          <w:szCs w:val="28"/>
          <w:rtl/>
          <w:lang w:bidi="ar-IQ"/>
        </w:rPr>
      </w:pPr>
      <w:r w:rsidRPr="008E4162">
        <w:rPr>
          <w:rFonts w:ascii="Times New Roman" w:hAnsi="Times New Roman" w:cs="Times New Roman"/>
          <w:b/>
          <w:bCs/>
          <w:sz w:val="28"/>
          <w:szCs w:val="28"/>
          <w:rtl/>
        </w:rPr>
        <w:t>الأداء الوظيفي :</w:t>
      </w:r>
    </w:p>
    <w:p w:rsidR="00542368" w:rsidRPr="008E4162" w:rsidRDefault="00542368" w:rsidP="00E11B66">
      <w:pPr>
        <w:tabs>
          <w:tab w:val="right" w:pos="9157"/>
        </w:tabs>
        <w:jc w:val="both"/>
        <w:rPr>
          <w:rFonts w:ascii="Times New Roman" w:hAnsi="Times New Roman" w:cs="Times New Roman"/>
          <w:b/>
          <w:bCs/>
          <w:sz w:val="28"/>
          <w:szCs w:val="28"/>
          <w:rtl/>
          <w:lang w:bidi="ar-IQ"/>
        </w:rPr>
      </w:pPr>
      <w:r w:rsidRPr="008E4162">
        <w:rPr>
          <w:rFonts w:ascii="Times New Roman" w:hAnsi="Times New Roman" w:cs="Times New Roman"/>
          <w:sz w:val="28"/>
          <w:szCs w:val="28"/>
          <w:rtl/>
        </w:rPr>
        <w:t xml:space="preserve">   هو السلوك الذي يتمخض عنه انجاز المدّرس للمهمات المعهودة إليه سواء كانت مادية أم بشرية ، في ضوء المتطلبات الدقيقة والملائمة للمواقف  .</w:t>
      </w:r>
    </w:p>
    <w:p w:rsidR="00542368" w:rsidRPr="008E4162" w:rsidRDefault="00542368" w:rsidP="000A1A87">
      <w:pPr>
        <w:tabs>
          <w:tab w:val="right" w:pos="9157"/>
        </w:tabs>
        <w:rPr>
          <w:rFonts w:ascii="Times New Roman" w:hAnsi="Times New Roman" w:cs="Times New Roman"/>
          <w:sz w:val="32"/>
          <w:szCs w:val="32"/>
          <w:rtl/>
          <w:lang w:bidi="ar-IQ"/>
        </w:rPr>
      </w:pPr>
    </w:p>
    <w:p w:rsidR="00542368" w:rsidRPr="008E4162" w:rsidRDefault="00542368" w:rsidP="000A1A87">
      <w:pPr>
        <w:tabs>
          <w:tab w:val="right" w:pos="9157"/>
        </w:tabs>
        <w:jc w:val="lowKashida"/>
        <w:rPr>
          <w:rFonts w:ascii="Times New Roman" w:hAnsi="Times New Roman" w:cs="Times New Roman"/>
          <w:b/>
          <w:bCs/>
          <w:sz w:val="28"/>
          <w:szCs w:val="28"/>
          <w:rtl/>
          <w:lang w:bidi="ar-IQ"/>
        </w:rPr>
      </w:pPr>
      <w:r w:rsidRPr="008E4162">
        <w:rPr>
          <w:rFonts w:ascii="Times New Roman" w:hAnsi="Times New Roman" w:cs="Times New Roman"/>
          <w:b/>
          <w:bCs/>
          <w:sz w:val="28"/>
          <w:szCs w:val="28"/>
          <w:rtl/>
          <w:lang w:bidi="ar-IQ"/>
        </w:rPr>
        <w:t xml:space="preserve">أما التعريفات الإجرائية لمتغيرات البحث وهي : </w:t>
      </w:r>
    </w:p>
    <w:p w:rsidR="00542368" w:rsidRPr="008E4162" w:rsidRDefault="00542368" w:rsidP="00A42A27">
      <w:pPr>
        <w:numPr>
          <w:ilvl w:val="0"/>
          <w:numId w:val="5"/>
        </w:numPr>
        <w:tabs>
          <w:tab w:val="right" w:pos="9157"/>
        </w:tabs>
        <w:spacing w:after="0" w:line="240" w:lineRule="auto"/>
        <w:jc w:val="lowKashida"/>
        <w:rPr>
          <w:rFonts w:ascii="Times New Roman" w:hAnsi="Times New Roman" w:cs="Times New Roman"/>
          <w:sz w:val="28"/>
          <w:szCs w:val="28"/>
          <w:rtl/>
          <w:lang w:bidi="ar-IQ"/>
        </w:rPr>
      </w:pPr>
      <w:r w:rsidRPr="008E4162">
        <w:rPr>
          <w:rFonts w:ascii="Times New Roman" w:hAnsi="Times New Roman" w:cs="Times New Roman"/>
          <w:b/>
          <w:bCs/>
          <w:sz w:val="28"/>
          <w:szCs w:val="28"/>
          <w:rtl/>
          <w:lang w:bidi="ar-IQ"/>
        </w:rPr>
        <w:t>الاتجاه نحو الحداثة</w:t>
      </w:r>
      <w:r w:rsidRPr="008E4162">
        <w:rPr>
          <w:rFonts w:ascii="Times New Roman" w:hAnsi="Times New Roman" w:cs="Times New Roman"/>
          <w:sz w:val="28"/>
          <w:szCs w:val="28"/>
          <w:rtl/>
          <w:lang w:bidi="ar-IQ"/>
        </w:rPr>
        <w:t xml:space="preserve"> : هو الدّرجة التي يحصل عليها مدّرسو ومدّرسات التربية الرياضية عند الاستجابة على مقياس الاتجاه نحو الحداثة والذي قام الباحث ببنائه . </w:t>
      </w:r>
    </w:p>
    <w:p w:rsidR="00542368" w:rsidRPr="008E4162" w:rsidRDefault="00542368" w:rsidP="000A1A87">
      <w:pPr>
        <w:numPr>
          <w:ilvl w:val="0"/>
          <w:numId w:val="5"/>
        </w:numPr>
        <w:tabs>
          <w:tab w:val="right" w:pos="9157"/>
        </w:tabs>
        <w:spacing w:after="0" w:line="240" w:lineRule="auto"/>
        <w:jc w:val="lowKashida"/>
        <w:rPr>
          <w:rFonts w:ascii="Times New Roman" w:hAnsi="Times New Roman" w:cs="Times New Roman"/>
          <w:sz w:val="28"/>
          <w:szCs w:val="28"/>
          <w:lang w:bidi="ar-IQ"/>
        </w:rPr>
      </w:pPr>
      <w:r w:rsidRPr="008E4162">
        <w:rPr>
          <w:rFonts w:ascii="Times New Roman" w:hAnsi="Times New Roman" w:cs="Times New Roman"/>
          <w:b/>
          <w:bCs/>
          <w:sz w:val="28"/>
          <w:szCs w:val="28"/>
          <w:rtl/>
          <w:lang w:bidi="ar-IQ"/>
        </w:rPr>
        <w:t>الالتزام الاجتماعي</w:t>
      </w:r>
      <w:r w:rsidRPr="008E4162">
        <w:rPr>
          <w:rFonts w:ascii="Times New Roman" w:hAnsi="Times New Roman" w:cs="Times New Roman"/>
          <w:sz w:val="28"/>
          <w:szCs w:val="28"/>
          <w:rtl/>
          <w:lang w:bidi="ar-IQ"/>
        </w:rPr>
        <w:t xml:space="preserve"> : هو الدّرجة التي يحصل عليها مدّرسو ومدّرسات التربية الرياضية عند الاستجابة على مقياس الالتزام الاجتماعي والذي قام الباحث ببنائه . </w:t>
      </w:r>
    </w:p>
    <w:p w:rsidR="00542368" w:rsidRPr="008E4162" w:rsidRDefault="00542368" w:rsidP="000A1A87">
      <w:pPr>
        <w:numPr>
          <w:ilvl w:val="0"/>
          <w:numId w:val="5"/>
        </w:numPr>
        <w:tabs>
          <w:tab w:val="right" w:pos="9157"/>
        </w:tabs>
        <w:spacing w:after="0" w:line="240" w:lineRule="auto"/>
        <w:jc w:val="lowKashida"/>
        <w:rPr>
          <w:rFonts w:ascii="Times New Roman" w:hAnsi="Times New Roman" w:cs="Times New Roman"/>
          <w:sz w:val="28"/>
          <w:szCs w:val="28"/>
          <w:lang w:bidi="ar-IQ"/>
        </w:rPr>
      </w:pPr>
      <w:r w:rsidRPr="008E4162">
        <w:rPr>
          <w:rFonts w:ascii="Times New Roman" w:hAnsi="Times New Roman" w:cs="Times New Roman"/>
          <w:b/>
          <w:bCs/>
          <w:sz w:val="28"/>
          <w:szCs w:val="28"/>
          <w:rtl/>
          <w:lang w:bidi="ar-IQ"/>
        </w:rPr>
        <w:t>الأداء الوظيفي</w:t>
      </w:r>
      <w:r w:rsidRPr="008E4162">
        <w:rPr>
          <w:rFonts w:ascii="Times New Roman" w:hAnsi="Times New Roman" w:cs="Times New Roman"/>
          <w:sz w:val="28"/>
          <w:szCs w:val="28"/>
          <w:rtl/>
          <w:lang w:bidi="ar-IQ"/>
        </w:rPr>
        <w:t xml:space="preserve"> : هو الدّرجة التي يحصل عليها مدّرسو ومدّرسات التربية الرياضية عند الاستجابة على مقياس الأداء الوظيفي والذي قام الباحث باعتماده.</w:t>
      </w:r>
    </w:p>
    <w:p w:rsidR="00542368" w:rsidRPr="008E4162" w:rsidRDefault="00542368" w:rsidP="000A1A87">
      <w:pPr>
        <w:pStyle w:val="NoSpacing"/>
        <w:spacing w:line="276" w:lineRule="auto"/>
        <w:jc w:val="lowKashida"/>
        <w:rPr>
          <w:rFonts w:ascii="Times New Roman" w:hAnsi="Times New Roman" w:cs="Times New Roman"/>
          <w:sz w:val="28"/>
          <w:szCs w:val="28"/>
        </w:rPr>
      </w:pPr>
    </w:p>
    <w:sectPr w:rsidR="00542368" w:rsidRPr="008E4162" w:rsidSect="000A1A73">
      <w:headerReference w:type="default" r:id="rId7"/>
      <w:pgSz w:w="11906" w:h="16838"/>
      <w:pgMar w:top="1440" w:right="1440" w:bottom="1440" w:left="1440" w:header="708" w:footer="708" w:gutter="0"/>
      <w:pgNumType w:start="2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2368" w:rsidRDefault="00542368" w:rsidP="000A1A87">
      <w:pPr>
        <w:spacing w:after="0" w:line="240" w:lineRule="auto"/>
      </w:pPr>
      <w:r>
        <w:separator/>
      </w:r>
    </w:p>
  </w:endnote>
  <w:endnote w:type="continuationSeparator" w:id="0">
    <w:p w:rsidR="00542368" w:rsidRDefault="00542368" w:rsidP="000A1A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2368" w:rsidRDefault="00542368" w:rsidP="000A1A87">
      <w:pPr>
        <w:spacing w:after="0" w:line="240" w:lineRule="auto"/>
      </w:pPr>
      <w:r>
        <w:separator/>
      </w:r>
    </w:p>
  </w:footnote>
  <w:footnote w:type="continuationSeparator" w:id="0">
    <w:p w:rsidR="00542368" w:rsidRDefault="00542368" w:rsidP="000A1A87">
      <w:pPr>
        <w:spacing w:after="0" w:line="240" w:lineRule="auto"/>
      </w:pPr>
      <w:r>
        <w:continuationSeparator/>
      </w:r>
    </w:p>
  </w:footnote>
  <w:footnote w:id="1">
    <w:p w:rsidR="00542368" w:rsidRPr="00D435BD" w:rsidRDefault="00542368" w:rsidP="000A1A87">
      <w:pPr>
        <w:pStyle w:val="FootnoteText"/>
        <w:rPr>
          <w:rFonts w:cs="Times New Roman"/>
          <w:sz w:val="16"/>
          <w:rtl/>
        </w:rPr>
      </w:pPr>
      <w:r w:rsidRPr="00D435BD">
        <w:rPr>
          <w:rFonts w:cs="Times New Roman"/>
          <w:sz w:val="16"/>
          <w:rtl/>
        </w:rPr>
        <w:t xml:space="preserve">(1) قيس ألنوري : </w:t>
      </w:r>
      <w:r w:rsidRPr="00207C2B">
        <w:rPr>
          <w:rFonts w:cs="Times New Roman"/>
          <w:b/>
          <w:bCs/>
          <w:sz w:val="16"/>
          <w:u w:val="single"/>
          <w:rtl/>
        </w:rPr>
        <w:t>آفاق التغير الاجتماعي النظري والتنموي</w:t>
      </w:r>
      <w:r w:rsidRPr="00D435BD">
        <w:rPr>
          <w:rFonts w:cs="Times New Roman"/>
          <w:sz w:val="16"/>
          <w:rtl/>
        </w:rPr>
        <w:t xml:space="preserve"> ، جامعة بغداد ، وزارة التعليم العالي والبحث العلمي ، 1990</w:t>
      </w:r>
      <w:r>
        <w:rPr>
          <w:rFonts w:cs="Times New Roman"/>
          <w:sz w:val="16"/>
          <w:rtl/>
        </w:rPr>
        <w:t>ص88</w:t>
      </w:r>
      <w:r w:rsidRPr="00D435BD">
        <w:rPr>
          <w:rFonts w:cs="Times New Roman"/>
          <w:sz w:val="16"/>
          <w:rtl/>
        </w:rPr>
        <w:t xml:space="preserve"> 0</w:t>
      </w:r>
    </w:p>
    <w:p w:rsidR="00542368" w:rsidRDefault="00542368" w:rsidP="00616B80">
      <w:pPr>
        <w:pStyle w:val="FootnoteText"/>
      </w:pPr>
      <w:r w:rsidRPr="00D435BD">
        <w:rPr>
          <w:rFonts w:cs="Times New Roman"/>
          <w:sz w:val="16"/>
          <w:rtl/>
        </w:rPr>
        <w:t xml:space="preserve">(2) حسن حمود إبراهيم الدليمي : </w:t>
      </w:r>
      <w:r w:rsidRPr="00207C2B">
        <w:rPr>
          <w:rFonts w:cs="Times New Roman"/>
          <w:b/>
          <w:bCs/>
          <w:sz w:val="16"/>
          <w:u w:val="single"/>
          <w:rtl/>
        </w:rPr>
        <w:t>قياس المسؤولية الاجتماعية لدى طلبة الجامعة في مرحلة المراهقة</w:t>
      </w:r>
      <w:r w:rsidRPr="00D435BD">
        <w:rPr>
          <w:rFonts w:cs="Times New Roman"/>
          <w:sz w:val="16"/>
          <w:rtl/>
        </w:rPr>
        <w:t xml:space="preserve"> ، رسالة ماجستير غير منشورة ،1989 </w:t>
      </w:r>
      <w:r>
        <w:rPr>
          <w:rFonts w:cs="Times New Roman"/>
          <w:sz w:val="16"/>
          <w:rtl/>
        </w:rPr>
        <w:t>،ص42 0</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368" w:rsidRDefault="00542368">
    <w:pPr>
      <w:pStyle w:val="Header"/>
      <w:jc w:val="right"/>
    </w:pPr>
    <w:fldSimple w:instr=" PAGE   \* MERGEFORMAT ">
      <w:r w:rsidRPr="008E4162">
        <w:rPr>
          <w:rFonts w:cs="Calibri"/>
          <w:noProof/>
          <w:rtl/>
          <w:lang w:val="ar-SA"/>
        </w:rPr>
        <w:t>21</w:t>
      </w:r>
    </w:fldSimple>
  </w:p>
  <w:p w:rsidR="00542368" w:rsidRPr="002347F0" w:rsidRDefault="00542368">
    <w:pPr>
      <w:pStyle w:val="Header"/>
      <w:rPr>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27D02"/>
    <w:multiLevelType w:val="hybridMultilevel"/>
    <w:tmpl w:val="5F801318"/>
    <w:lvl w:ilvl="0" w:tplc="ADCE31D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2B73D77"/>
    <w:multiLevelType w:val="hybridMultilevel"/>
    <w:tmpl w:val="6096B1D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9F487F"/>
    <w:multiLevelType w:val="hybridMultilevel"/>
    <w:tmpl w:val="0E32D5F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8841A8"/>
    <w:multiLevelType w:val="hybridMultilevel"/>
    <w:tmpl w:val="FB3232D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C4798A"/>
    <w:multiLevelType w:val="hybridMultilevel"/>
    <w:tmpl w:val="CAD4C0A0"/>
    <w:lvl w:ilvl="0" w:tplc="04090009">
      <w:start w:val="1"/>
      <w:numFmt w:val="bullet"/>
      <w:lvlText w:val=""/>
      <w:lvlJc w:val="left"/>
      <w:pPr>
        <w:tabs>
          <w:tab w:val="num" w:pos="720"/>
        </w:tabs>
        <w:ind w:left="72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0E16654"/>
    <w:multiLevelType w:val="hybridMultilevel"/>
    <w:tmpl w:val="5546D554"/>
    <w:lvl w:ilvl="0" w:tplc="961C4A2E">
      <w:start w:val="1"/>
      <w:numFmt w:val="decimal"/>
      <w:lvlText w:val="%1-"/>
      <w:lvlJc w:val="left"/>
      <w:pPr>
        <w:ind w:left="720" w:hanging="360"/>
      </w:pPr>
      <w:rPr>
        <w:rFonts w:ascii="Simplified Arabic" w:hAnsi="Simplified Arabic"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6C26C7C"/>
    <w:multiLevelType w:val="hybridMultilevel"/>
    <w:tmpl w:val="AE74111C"/>
    <w:lvl w:ilvl="0" w:tplc="4E2C6136">
      <w:start w:val="1"/>
      <w:numFmt w:val="decimal"/>
      <w:lvlText w:val="%1-"/>
      <w:lvlJc w:val="left"/>
      <w:pPr>
        <w:ind w:left="720" w:hanging="72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nsid w:val="7EF0109F"/>
    <w:multiLevelType w:val="hybridMultilevel"/>
    <w:tmpl w:val="234A40C2"/>
    <w:lvl w:ilvl="0" w:tplc="EFE81EB4">
      <w:start w:val="1"/>
      <w:numFmt w:val="decimalZero"/>
      <w:lvlText w:val="%1"/>
      <w:lvlJc w:val="left"/>
      <w:pPr>
        <w:ind w:left="785" w:hanging="360"/>
      </w:pPr>
      <w:rPr>
        <w:rFonts w:cs="Times New Roman" w:hint="default"/>
      </w:rPr>
    </w:lvl>
    <w:lvl w:ilvl="1" w:tplc="04090019" w:tentative="1">
      <w:start w:val="1"/>
      <w:numFmt w:val="lowerLetter"/>
      <w:lvlText w:val="%2."/>
      <w:lvlJc w:val="left"/>
      <w:pPr>
        <w:ind w:left="1505" w:hanging="360"/>
      </w:pPr>
      <w:rPr>
        <w:rFonts w:cs="Times New Roman"/>
      </w:rPr>
    </w:lvl>
    <w:lvl w:ilvl="2" w:tplc="0409001B" w:tentative="1">
      <w:start w:val="1"/>
      <w:numFmt w:val="lowerRoman"/>
      <w:lvlText w:val="%3."/>
      <w:lvlJc w:val="right"/>
      <w:pPr>
        <w:ind w:left="2225" w:hanging="180"/>
      </w:pPr>
      <w:rPr>
        <w:rFonts w:cs="Times New Roman"/>
      </w:rPr>
    </w:lvl>
    <w:lvl w:ilvl="3" w:tplc="0409000F" w:tentative="1">
      <w:start w:val="1"/>
      <w:numFmt w:val="decimal"/>
      <w:lvlText w:val="%4."/>
      <w:lvlJc w:val="left"/>
      <w:pPr>
        <w:ind w:left="2945" w:hanging="360"/>
      </w:pPr>
      <w:rPr>
        <w:rFonts w:cs="Times New Roman"/>
      </w:rPr>
    </w:lvl>
    <w:lvl w:ilvl="4" w:tplc="04090019" w:tentative="1">
      <w:start w:val="1"/>
      <w:numFmt w:val="lowerLetter"/>
      <w:lvlText w:val="%5."/>
      <w:lvlJc w:val="left"/>
      <w:pPr>
        <w:ind w:left="3665" w:hanging="360"/>
      </w:pPr>
      <w:rPr>
        <w:rFonts w:cs="Times New Roman"/>
      </w:rPr>
    </w:lvl>
    <w:lvl w:ilvl="5" w:tplc="0409001B" w:tentative="1">
      <w:start w:val="1"/>
      <w:numFmt w:val="lowerRoman"/>
      <w:lvlText w:val="%6."/>
      <w:lvlJc w:val="right"/>
      <w:pPr>
        <w:ind w:left="4385" w:hanging="180"/>
      </w:pPr>
      <w:rPr>
        <w:rFonts w:cs="Times New Roman"/>
      </w:rPr>
    </w:lvl>
    <w:lvl w:ilvl="6" w:tplc="0409000F" w:tentative="1">
      <w:start w:val="1"/>
      <w:numFmt w:val="decimal"/>
      <w:lvlText w:val="%7."/>
      <w:lvlJc w:val="left"/>
      <w:pPr>
        <w:ind w:left="5105" w:hanging="360"/>
      </w:pPr>
      <w:rPr>
        <w:rFonts w:cs="Times New Roman"/>
      </w:rPr>
    </w:lvl>
    <w:lvl w:ilvl="7" w:tplc="04090019" w:tentative="1">
      <w:start w:val="1"/>
      <w:numFmt w:val="lowerLetter"/>
      <w:lvlText w:val="%8."/>
      <w:lvlJc w:val="left"/>
      <w:pPr>
        <w:ind w:left="5825" w:hanging="360"/>
      </w:pPr>
      <w:rPr>
        <w:rFonts w:cs="Times New Roman"/>
      </w:rPr>
    </w:lvl>
    <w:lvl w:ilvl="8" w:tplc="0409001B" w:tentative="1">
      <w:start w:val="1"/>
      <w:numFmt w:val="lowerRoman"/>
      <w:lvlText w:val="%9."/>
      <w:lvlJc w:val="right"/>
      <w:pPr>
        <w:ind w:left="6545" w:hanging="180"/>
      </w:pPr>
      <w:rPr>
        <w:rFonts w:cs="Times New Roman"/>
      </w:rPr>
    </w:lvl>
  </w:abstractNum>
  <w:num w:numId="1">
    <w:abstractNumId w:val="6"/>
  </w:num>
  <w:num w:numId="2">
    <w:abstractNumId w:val="0"/>
  </w:num>
  <w:num w:numId="3">
    <w:abstractNumId w:val="5"/>
  </w:num>
  <w:num w:numId="4">
    <w:abstractNumId w:val="7"/>
  </w:num>
  <w:num w:numId="5">
    <w:abstractNumId w:val="4"/>
  </w:num>
  <w:num w:numId="6">
    <w:abstractNumId w:val="1"/>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1A87"/>
    <w:rsid w:val="00021C11"/>
    <w:rsid w:val="0002347A"/>
    <w:rsid w:val="000A1A73"/>
    <w:rsid w:val="000A1A87"/>
    <w:rsid w:val="000D3F6C"/>
    <w:rsid w:val="000E118E"/>
    <w:rsid w:val="001332D4"/>
    <w:rsid w:val="00153431"/>
    <w:rsid w:val="001A742C"/>
    <w:rsid w:val="00207C2B"/>
    <w:rsid w:val="002347F0"/>
    <w:rsid w:val="00284C24"/>
    <w:rsid w:val="002970CC"/>
    <w:rsid w:val="002F5B88"/>
    <w:rsid w:val="00317D82"/>
    <w:rsid w:val="00351A9D"/>
    <w:rsid w:val="003569D3"/>
    <w:rsid w:val="003C4C75"/>
    <w:rsid w:val="004011FD"/>
    <w:rsid w:val="00415E03"/>
    <w:rsid w:val="00420E49"/>
    <w:rsid w:val="00442EBD"/>
    <w:rsid w:val="004737C6"/>
    <w:rsid w:val="004B592F"/>
    <w:rsid w:val="004D7E24"/>
    <w:rsid w:val="004F097D"/>
    <w:rsid w:val="00542368"/>
    <w:rsid w:val="0056047F"/>
    <w:rsid w:val="00616B80"/>
    <w:rsid w:val="0069702F"/>
    <w:rsid w:val="006B7EFC"/>
    <w:rsid w:val="0077357F"/>
    <w:rsid w:val="00794A26"/>
    <w:rsid w:val="007A4FC4"/>
    <w:rsid w:val="007B1B31"/>
    <w:rsid w:val="00800F88"/>
    <w:rsid w:val="00821688"/>
    <w:rsid w:val="0084380A"/>
    <w:rsid w:val="00877BAF"/>
    <w:rsid w:val="008975EB"/>
    <w:rsid w:val="008A73CE"/>
    <w:rsid w:val="008E4162"/>
    <w:rsid w:val="009643DC"/>
    <w:rsid w:val="009C1B03"/>
    <w:rsid w:val="009F2700"/>
    <w:rsid w:val="00A42A27"/>
    <w:rsid w:val="00AD220B"/>
    <w:rsid w:val="00AE2A8A"/>
    <w:rsid w:val="00AE40C5"/>
    <w:rsid w:val="00B53C51"/>
    <w:rsid w:val="00BB51D8"/>
    <w:rsid w:val="00BC6F28"/>
    <w:rsid w:val="00C117B3"/>
    <w:rsid w:val="00C21C19"/>
    <w:rsid w:val="00C22689"/>
    <w:rsid w:val="00C34954"/>
    <w:rsid w:val="00C62D8F"/>
    <w:rsid w:val="00CB4038"/>
    <w:rsid w:val="00CF67E6"/>
    <w:rsid w:val="00D1516D"/>
    <w:rsid w:val="00D435BD"/>
    <w:rsid w:val="00D61ED8"/>
    <w:rsid w:val="00D6326A"/>
    <w:rsid w:val="00DA3C81"/>
    <w:rsid w:val="00DB5ECF"/>
    <w:rsid w:val="00DD176C"/>
    <w:rsid w:val="00E11B66"/>
    <w:rsid w:val="00EB6BD9"/>
    <w:rsid w:val="00F1198E"/>
    <w:rsid w:val="00F15AA7"/>
    <w:rsid w:val="00F675D0"/>
    <w:rsid w:val="00F9206D"/>
    <w:rsid w:val="00FA624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7BAF"/>
    <w:pPr>
      <w:bidi/>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0A1A87"/>
    <w:pPr>
      <w:bidi/>
    </w:pPr>
  </w:style>
  <w:style w:type="paragraph" w:styleId="FootnoteText">
    <w:name w:val="footnote text"/>
    <w:basedOn w:val="Normal"/>
    <w:link w:val="FootnoteTextChar"/>
    <w:uiPriority w:val="99"/>
    <w:rsid w:val="000A1A87"/>
    <w:pPr>
      <w:spacing w:after="0" w:line="240" w:lineRule="auto"/>
    </w:pPr>
    <w:rPr>
      <w:rFonts w:ascii="Times New Roman" w:hAnsi="Times New Roman" w:cs="Simplified Arabic"/>
      <w:sz w:val="20"/>
      <w:szCs w:val="20"/>
      <w:lang w:bidi="ar-IQ"/>
    </w:rPr>
  </w:style>
  <w:style w:type="character" w:customStyle="1" w:styleId="FootnoteTextChar">
    <w:name w:val="Footnote Text Char"/>
    <w:basedOn w:val="DefaultParagraphFont"/>
    <w:link w:val="FootnoteText"/>
    <w:uiPriority w:val="99"/>
    <w:locked/>
    <w:rsid w:val="000A1A87"/>
    <w:rPr>
      <w:rFonts w:ascii="Times New Roman" w:hAnsi="Times New Roman" w:cs="Simplified Arabic"/>
      <w:sz w:val="20"/>
      <w:szCs w:val="20"/>
      <w:lang w:bidi="ar-IQ"/>
    </w:rPr>
  </w:style>
  <w:style w:type="paragraph" w:styleId="ListParagraph">
    <w:name w:val="List Paragraph"/>
    <w:basedOn w:val="Normal"/>
    <w:uiPriority w:val="99"/>
    <w:qFormat/>
    <w:rsid w:val="000A1A87"/>
    <w:pPr>
      <w:ind w:left="720"/>
      <w:contextualSpacing/>
    </w:pPr>
  </w:style>
  <w:style w:type="paragraph" w:styleId="Header">
    <w:name w:val="header"/>
    <w:basedOn w:val="Normal"/>
    <w:link w:val="HeaderChar"/>
    <w:uiPriority w:val="99"/>
    <w:rsid w:val="000A1A87"/>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0A1A87"/>
    <w:rPr>
      <w:rFonts w:cs="Times New Roman"/>
    </w:rPr>
  </w:style>
  <w:style w:type="paragraph" w:styleId="Footer">
    <w:name w:val="footer"/>
    <w:basedOn w:val="Normal"/>
    <w:link w:val="FooterChar"/>
    <w:uiPriority w:val="99"/>
    <w:semiHidden/>
    <w:rsid w:val="000A1A8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locked/>
    <w:rsid w:val="000A1A8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96</TotalTime>
  <Pages>4</Pages>
  <Words>854</Words>
  <Characters>4870</Characters>
  <Application>Microsoft Office Outlook</Application>
  <DocSecurity>0</DocSecurity>
  <Lines>0</Lines>
  <Paragraphs>0</Paragraphs>
  <ScaleCrop>false</ScaleCrop>
  <Company>ZzTeaM2009</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dc:creator>
  <cp:keywords/>
  <dc:description/>
  <cp:lastModifiedBy>As</cp:lastModifiedBy>
  <cp:revision>31</cp:revision>
  <cp:lastPrinted>2013-08-03T15:44:00Z</cp:lastPrinted>
  <dcterms:created xsi:type="dcterms:W3CDTF">2013-03-09T08:17:00Z</dcterms:created>
  <dcterms:modified xsi:type="dcterms:W3CDTF">2013-08-03T15:44:00Z</dcterms:modified>
</cp:coreProperties>
</file>